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6B" w:rsidRPr="00D319D6" w:rsidRDefault="0081176B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8B633D">
        <w:rPr>
          <w:b/>
          <w:bCs/>
          <w:sz w:val="22"/>
          <w:szCs w:val="22"/>
        </w:rPr>
        <w:t xml:space="preserve">УРОВЕНЬ И СТРУКТУРА ДЕНЕЖНЫХ ДОХОДОВ ДОМАШНИХ ХОЗЯЙСТВ  В </w:t>
      </w:r>
      <w:r w:rsidR="00CF1EA9" w:rsidRPr="008B633D">
        <w:rPr>
          <w:b/>
          <w:bCs/>
          <w:sz w:val="22"/>
          <w:szCs w:val="22"/>
        </w:rPr>
        <w:t>20</w:t>
      </w:r>
      <w:r w:rsidR="00181DCF" w:rsidRPr="008B633D">
        <w:rPr>
          <w:b/>
          <w:bCs/>
          <w:sz w:val="22"/>
          <w:szCs w:val="22"/>
        </w:rPr>
        <w:t>2</w:t>
      </w:r>
      <w:r w:rsidR="00033D1A" w:rsidRPr="008B633D">
        <w:rPr>
          <w:b/>
          <w:bCs/>
          <w:sz w:val="22"/>
          <w:szCs w:val="22"/>
        </w:rPr>
        <w:t>2</w:t>
      </w:r>
      <w:r w:rsidR="00CF1EA9" w:rsidRPr="008B633D">
        <w:rPr>
          <w:b/>
          <w:bCs/>
          <w:sz w:val="22"/>
          <w:szCs w:val="22"/>
        </w:rPr>
        <w:t xml:space="preserve"> </w:t>
      </w:r>
      <w:r w:rsidRPr="008B633D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B737CD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1.1 - ПО ТИПУ НАСЕЛЕННЫХ ПУНКТОВ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B737CD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 ЧИСЛУ ЛИЦ И ЧИСЛУ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EF6BC7" w:rsidP="00B737C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7" w:tgtFrame="_blank" w:history="1">
              <w:r w:rsidR="0081176B" w:rsidRPr="00D319D6">
                <w:rPr>
                  <w:b/>
                  <w:bCs/>
                  <w:sz w:val="20"/>
                  <w:szCs w:val="20"/>
                </w:rPr>
                <w:t>Таблица 1.</w:t>
              </w:r>
              <w:r w:rsidR="0081176B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81176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81176B">
                <w:rPr>
                  <w:b/>
                  <w:bCs/>
                  <w:sz w:val="20"/>
                  <w:szCs w:val="20"/>
                </w:rPr>
                <w:t>–</w:t>
              </w:r>
              <w:r w:rsidR="0081176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81176B">
              <w:t xml:space="preserve"> </w:t>
            </w:r>
            <w:r w:rsidR="0081176B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9724E8">
        <w:trPr>
          <w:trHeight w:val="577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B737C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B737CD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  <w:r w:rsidRPr="00007180">
              <w:rPr>
                <w:b/>
                <w:bCs/>
                <w:sz w:val="20"/>
                <w:szCs w:val="20"/>
              </w:rPr>
              <w:t xml:space="preserve"> </w:t>
            </w:r>
            <w:r w:rsidRPr="00F6179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B737CD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ОБРАЗОВАНИЯ ГЛАВЫ ДОМОХОЗЯЙСТВА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B737CD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B737CD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B737CD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9724E8" w:rsidRPr="00B737CD" w:rsidRDefault="009724E8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Cs/>
          <w:sz w:val="22"/>
          <w:szCs w:val="22"/>
        </w:rPr>
      </w:pPr>
    </w:p>
    <w:p w:rsidR="00EF5A62" w:rsidRDefault="00EF5A62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РАСПРЕДЕЛЕНИЕ ОБЩИХ ОБЪЕМОВ И ОБЪЕМОВ СОСТАВНЫХ КОМПОНЕНТОВ  ДЕНЕЖНЫХ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EF5A62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E94A67" w:rsidRDefault="00EF5A62" w:rsidP="00B737CD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D25CD5" w:rsidRPr="00865607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</w:p>
    <w:p w:rsidR="00D25CD5" w:rsidRPr="00A94B7B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УРОВЕНЬ И СТРУКТУРА СОЦИАЛЬНЫХ ПОСОБИЙ</w:t>
      </w:r>
      <w:r w:rsidR="00F80438">
        <w:rPr>
          <w:b/>
          <w:bCs/>
          <w:sz w:val="22"/>
          <w:szCs w:val="22"/>
        </w:rPr>
        <w:t>, КОМПЕНСАЦИЙ И ИНЫХ ВЫПЛАТ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71D9B" w:rsidRPr="00D319D6" w:rsidTr="00B737CD">
        <w:trPr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371D9B" w:rsidRPr="00D319D6" w:rsidRDefault="00371D9B" w:rsidP="00B737CD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D319D6" w:rsidTr="00B737CD">
        <w:trPr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371D9B" w:rsidRPr="00D319D6" w:rsidRDefault="00371D9B" w:rsidP="00B737CD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</w:p>
        </w:tc>
      </w:tr>
      <w:tr w:rsidR="00371D9B" w:rsidRPr="00D319D6" w:rsidTr="00B737CD">
        <w:trPr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371D9B" w:rsidRPr="00D319D6" w:rsidRDefault="00EF6BC7" w:rsidP="00B737C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8" w:tgtFrame="_blank" w:history="1"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371D9B">
                <w:rPr>
                  <w:b/>
                  <w:bCs/>
                  <w:sz w:val="20"/>
                  <w:szCs w:val="20"/>
                </w:rPr>
                <w:t>2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371D9B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371D9B">
                <w:rPr>
                  <w:b/>
                  <w:bCs/>
                  <w:sz w:val="20"/>
                  <w:szCs w:val="20"/>
                </w:rPr>
                <w:t>–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371D9B">
              <w:t xml:space="preserve"> </w:t>
            </w:r>
            <w:r w:rsidR="00371D9B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371D9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D319D6" w:rsidTr="00B737CD">
        <w:trPr>
          <w:tblCellSpacing w:w="0" w:type="dxa"/>
          <w:jc w:val="center"/>
        </w:trPr>
        <w:tc>
          <w:tcPr>
            <w:tcW w:w="5000" w:type="pct"/>
            <w:shd w:val="clear" w:color="auto" w:fill="F8F8F8"/>
            <w:hideMark/>
          </w:tcPr>
          <w:p w:rsidR="00371D9B" w:rsidRPr="00D319D6" w:rsidRDefault="00371D9B" w:rsidP="00B737C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D319D6" w:rsidTr="00B737CD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371D9B" w:rsidRDefault="00371D9B" w:rsidP="00B737CD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D319D6" w:rsidTr="00B737CD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371D9B" w:rsidRDefault="00371D9B" w:rsidP="00B737CD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</w:p>
        </w:tc>
      </w:tr>
      <w:tr w:rsidR="00371D9B" w:rsidRPr="00D319D6" w:rsidTr="00B737CD">
        <w:trPr>
          <w:tblCellSpacing w:w="0" w:type="dxa"/>
          <w:jc w:val="center"/>
        </w:trPr>
        <w:tc>
          <w:tcPr>
            <w:tcW w:w="5000" w:type="pct"/>
            <w:shd w:val="clear" w:color="auto" w:fill="F8F8F8"/>
          </w:tcPr>
          <w:p w:rsidR="00371D9B" w:rsidRPr="00E94A67" w:rsidRDefault="00371D9B" w:rsidP="00B737CD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9724E8" w:rsidRDefault="009724E8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7B3E97" w:rsidRDefault="007B3E97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7B3E97">
        <w:rPr>
          <w:b/>
          <w:bCs/>
          <w:sz w:val="22"/>
          <w:szCs w:val="22"/>
        </w:rPr>
        <w:t xml:space="preserve">РАСПРЕДЕЛЕНИЕ ОБЩИХ ОБЪЕМОВ И ОБЪЕМОВ СОСТАВНЫХ КОМПОНЕНТОВ СОЦИАЛЬНЫХ ПОСОБИЙ, КОМПЕНСАЦИЙ И ИНЫХ ВЫПЛАТ, ПОЛУЧЕННЫХ ДОМАШНИМИ ХОЗЯЙСТВАМИ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7B3E9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7B3E9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Default="007B3E97" w:rsidP="00B737CD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 ДЕНЕЖНОГО ДОХОДА </w:t>
            </w:r>
          </w:p>
        </w:tc>
      </w:tr>
      <w:tr w:rsidR="007B3E97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Pr="00E94A67" w:rsidRDefault="007B3E97" w:rsidP="00B737CD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lastRenderedPageBreak/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1B4D84" w:rsidRPr="00A94B7B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lastRenderedPageBreak/>
        <w:t>УРОВЕНЬ И СТРУКТУРА СОВОКУПНЫХ ДОХОДОВ ДОМАШНИХ ХОЗЯЙСТВ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B737CD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B737CD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  <w:tr w:rsidR="00EF6BC7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6BC7" w:rsidRPr="00D319D6" w:rsidRDefault="00EF6BC7" w:rsidP="00B737CD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4 - </w:t>
            </w:r>
            <w:r w:rsidRPr="00EF6BC7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bookmarkStart w:id="0" w:name="_GoBack"/>
            <w:bookmarkEnd w:id="0"/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B737CD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B737CD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  <w:r w:rsidRPr="00007180">
              <w:rPr>
                <w:b/>
                <w:bCs/>
                <w:sz w:val="20"/>
                <w:szCs w:val="20"/>
              </w:rPr>
              <w:t xml:space="preserve"> </w:t>
            </w:r>
            <w:r w:rsidRPr="00F6179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B737CD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ОБРАЗОВАНИЯ ГЛАВЫ ДОМОХОЗЯЙСТВА 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B737CD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 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B737CD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</w:p>
        </w:tc>
      </w:tr>
    </w:tbl>
    <w:p w:rsidR="00B737CD" w:rsidRDefault="00B737CD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161133" w:rsidRDefault="00363EC6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РАЗМЕР И СОСТАВ ОБСЛЕДОВАННЫХ ДОМАШНИХ ХОЗЯЙСТВ  В </w:t>
      </w:r>
      <w:r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61133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61133" w:rsidRDefault="00161133" w:rsidP="00B737CD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14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B737CD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6 - </w:t>
            </w:r>
            <w:r w:rsidR="009724E8" w:rsidRPr="00007180">
              <w:rPr>
                <w:b/>
                <w:bCs/>
                <w:sz w:val="20"/>
                <w:szCs w:val="20"/>
              </w:rPr>
              <w:t>ПО</w:t>
            </w:r>
            <w:r w:rsidR="009724E8"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="009724E8"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 w:rsidR="009724E8"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 w:rsidR="009724E8"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</w:p>
        </w:tc>
      </w:tr>
    </w:tbl>
    <w:p w:rsidR="009724E8" w:rsidRDefault="009724E8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</w:p>
    <w:p w:rsidR="001B032B" w:rsidRPr="001B032B" w:rsidRDefault="001B032B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  <w:r w:rsidRPr="001B032B">
        <w:rPr>
          <w:sz w:val="22"/>
          <w:szCs w:val="22"/>
        </w:rPr>
        <w:t>РАСПРЕДЕЛЕНИЕ СОСТАВА НАСЕЛЕНИЯ ПО ГРУППАМ С РАЗЛИЧНЫМ УРОВНЕМ СРЕДН</w:t>
      </w:r>
      <w:r>
        <w:rPr>
          <w:sz w:val="22"/>
          <w:szCs w:val="22"/>
        </w:rPr>
        <w:t>ЕДУШЕВЫХ ДЕНЕЖНЫХ ДОХОДОВ В 20</w:t>
      </w:r>
      <w:r w:rsidR="00181DCF">
        <w:rPr>
          <w:sz w:val="22"/>
          <w:szCs w:val="22"/>
        </w:rPr>
        <w:t>2</w:t>
      </w:r>
      <w:r w:rsidR="00033D1A">
        <w:rPr>
          <w:sz w:val="22"/>
          <w:szCs w:val="22"/>
        </w:rPr>
        <w:t>2</w:t>
      </w:r>
      <w:r w:rsidRPr="001B032B">
        <w:rPr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032B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032B" w:rsidRDefault="001B032B" w:rsidP="00B737CD">
            <w:pPr>
              <w:spacing w:before="60" w:after="120" w:line="276" w:lineRule="auto"/>
              <w:ind w:left="1276" w:hanging="1276"/>
              <w:rPr>
                <w:b/>
                <w:bCs/>
                <w:color w:val="76923C" w:themeColor="accent3" w:themeShade="BF"/>
                <w:sz w:val="20"/>
                <w:szCs w:val="20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 xml:space="preserve">Таблица 5.8 -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B737CD" w:rsidRDefault="00B737CD" w:rsidP="00B737CD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</w:p>
        </w:tc>
      </w:tr>
    </w:tbl>
    <w:p w:rsidR="00363EC6" w:rsidRPr="00363EC6" w:rsidRDefault="00363EC6" w:rsidP="00D319D6">
      <w:pPr>
        <w:spacing w:before="120"/>
        <w:rPr>
          <w:sz w:val="20"/>
          <w:szCs w:val="20"/>
        </w:rPr>
      </w:pPr>
    </w:p>
    <w:sectPr w:rsidR="00363EC6" w:rsidRPr="00363EC6" w:rsidSect="009724E8">
      <w:pgSz w:w="11906" w:h="16838"/>
      <w:pgMar w:top="851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0"/>
    <w:rsid w:val="00007180"/>
    <w:rsid w:val="000231A1"/>
    <w:rsid w:val="00033D1A"/>
    <w:rsid w:val="00062094"/>
    <w:rsid w:val="0006728F"/>
    <w:rsid w:val="000C2F4D"/>
    <w:rsid w:val="000E30F7"/>
    <w:rsid w:val="000E348E"/>
    <w:rsid w:val="00100F43"/>
    <w:rsid w:val="00161133"/>
    <w:rsid w:val="00174612"/>
    <w:rsid w:val="00176BF5"/>
    <w:rsid w:val="00181DCF"/>
    <w:rsid w:val="0018275D"/>
    <w:rsid w:val="00196F0E"/>
    <w:rsid w:val="001B032B"/>
    <w:rsid w:val="001B4D84"/>
    <w:rsid w:val="00244F8A"/>
    <w:rsid w:val="002634FF"/>
    <w:rsid w:val="002825ED"/>
    <w:rsid w:val="00284D56"/>
    <w:rsid w:val="00294E4E"/>
    <w:rsid w:val="002A0894"/>
    <w:rsid w:val="002A5141"/>
    <w:rsid w:val="002E1CDF"/>
    <w:rsid w:val="002F27B9"/>
    <w:rsid w:val="00320835"/>
    <w:rsid w:val="00363EC6"/>
    <w:rsid w:val="00363EDE"/>
    <w:rsid w:val="00371D9B"/>
    <w:rsid w:val="0038469C"/>
    <w:rsid w:val="00395DE0"/>
    <w:rsid w:val="003C6571"/>
    <w:rsid w:val="003E266D"/>
    <w:rsid w:val="00402961"/>
    <w:rsid w:val="004073E1"/>
    <w:rsid w:val="004C1404"/>
    <w:rsid w:val="004D39B7"/>
    <w:rsid w:val="005304B8"/>
    <w:rsid w:val="0054343B"/>
    <w:rsid w:val="0055351F"/>
    <w:rsid w:val="00581BF5"/>
    <w:rsid w:val="005979D2"/>
    <w:rsid w:val="005F09B3"/>
    <w:rsid w:val="0064063F"/>
    <w:rsid w:val="00654C09"/>
    <w:rsid w:val="00664FC4"/>
    <w:rsid w:val="006B7B36"/>
    <w:rsid w:val="006C21BA"/>
    <w:rsid w:val="007237D8"/>
    <w:rsid w:val="0073225A"/>
    <w:rsid w:val="007374AD"/>
    <w:rsid w:val="007654A1"/>
    <w:rsid w:val="007924D4"/>
    <w:rsid w:val="007A24C8"/>
    <w:rsid w:val="007B3E97"/>
    <w:rsid w:val="007B5FC5"/>
    <w:rsid w:val="007F18BC"/>
    <w:rsid w:val="0081176B"/>
    <w:rsid w:val="00840CC8"/>
    <w:rsid w:val="00865607"/>
    <w:rsid w:val="00885BA0"/>
    <w:rsid w:val="008B5A8C"/>
    <w:rsid w:val="008B633D"/>
    <w:rsid w:val="008B72A0"/>
    <w:rsid w:val="008C57C0"/>
    <w:rsid w:val="008E14D2"/>
    <w:rsid w:val="009724E8"/>
    <w:rsid w:val="00986E76"/>
    <w:rsid w:val="00A24600"/>
    <w:rsid w:val="00A26339"/>
    <w:rsid w:val="00A279AF"/>
    <w:rsid w:val="00A35066"/>
    <w:rsid w:val="00A94B7B"/>
    <w:rsid w:val="00AE40B6"/>
    <w:rsid w:val="00B14213"/>
    <w:rsid w:val="00B7153B"/>
    <w:rsid w:val="00B737CD"/>
    <w:rsid w:val="00BD775A"/>
    <w:rsid w:val="00C2005F"/>
    <w:rsid w:val="00C3482B"/>
    <w:rsid w:val="00C43870"/>
    <w:rsid w:val="00CA6960"/>
    <w:rsid w:val="00CB7FED"/>
    <w:rsid w:val="00CC1918"/>
    <w:rsid w:val="00CD4B42"/>
    <w:rsid w:val="00CF1EA9"/>
    <w:rsid w:val="00D25CD5"/>
    <w:rsid w:val="00D30EF7"/>
    <w:rsid w:val="00D319D6"/>
    <w:rsid w:val="00D75A97"/>
    <w:rsid w:val="00DA7222"/>
    <w:rsid w:val="00DD1A96"/>
    <w:rsid w:val="00DE456C"/>
    <w:rsid w:val="00E41578"/>
    <w:rsid w:val="00E44C2C"/>
    <w:rsid w:val="00E63CE6"/>
    <w:rsid w:val="00E665CE"/>
    <w:rsid w:val="00E94A67"/>
    <w:rsid w:val="00EB156E"/>
    <w:rsid w:val="00ED2B51"/>
    <w:rsid w:val="00EF0B8C"/>
    <w:rsid w:val="00EF5A62"/>
    <w:rsid w:val="00EF6BC7"/>
    <w:rsid w:val="00F2438C"/>
    <w:rsid w:val="00F27B23"/>
    <w:rsid w:val="00F30EC1"/>
    <w:rsid w:val="00F51297"/>
    <w:rsid w:val="00F61790"/>
    <w:rsid w:val="00F71309"/>
    <w:rsid w:val="00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6B31B-A755-4B19-8D9A-0B30F329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Roman1</dc:creator>
  <cp:lastModifiedBy>Бардина Ольга Александровна</cp:lastModifiedBy>
  <cp:revision>9</cp:revision>
  <cp:lastPrinted>2024-04-23T11:28:00Z</cp:lastPrinted>
  <dcterms:created xsi:type="dcterms:W3CDTF">2024-10-08T06:51:00Z</dcterms:created>
  <dcterms:modified xsi:type="dcterms:W3CDTF">2024-11-22T12:15:00Z</dcterms:modified>
</cp:coreProperties>
</file>